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15" w:rsidRPr="00B9571F" w:rsidRDefault="00C37210" w:rsidP="009E5674">
      <w:pPr>
        <w:jc w:val="center"/>
        <w:rPr>
          <w:b/>
          <w:sz w:val="32"/>
          <w:szCs w:val="32"/>
        </w:rPr>
      </w:pPr>
      <w:r w:rsidRPr="00B9571F">
        <w:rPr>
          <w:b/>
          <w:sz w:val="32"/>
          <w:szCs w:val="32"/>
        </w:rPr>
        <w:t>百家争鸣教学设计</w:t>
      </w:r>
    </w:p>
    <w:p w:rsidR="00C37210" w:rsidRPr="00B9571F" w:rsidRDefault="00C37210">
      <w:pPr>
        <w:rPr>
          <w:b/>
          <w:sz w:val="28"/>
          <w:szCs w:val="28"/>
        </w:rPr>
      </w:pPr>
      <w:r w:rsidRPr="00B9571F">
        <w:rPr>
          <w:b/>
          <w:sz w:val="28"/>
          <w:szCs w:val="28"/>
        </w:rPr>
        <w:t>一</w:t>
      </w:r>
      <w:r w:rsidRPr="00B9571F">
        <w:rPr>
          <w:rFonts w:hint="eastAsia"/>
          <w:b/>
          <w:sz w:val="28"/>
          <w:szCs w:val="28"/>
        </w:rPr>
        <w:t>．</w:t>
      </w:r>
      <w:r w:rsidR="00963E24" w:rsidRPr="00B9571F">
        <w:rPr>
          <w:rFonts w:hint="eastAsia"/>
          <w:b/>
          <w:sz w:val="28"/>
          <w:szCs w:val="28"/>
        </w:rPr>
        <w:t>课程标准</w:t>
      </w:r>
      <w:r w:rsidRPr="00B9571F">
        <w:rPr>
          <w:rFonts w:hint="eastAsia"/>
          <w:b/>
          <w:sz w:val="28"/>
          <w:szCs w:val="28"/>
        </w:rPr>
        <w:t>：</w:t>
      </w:r>
    </w:p>
    <w:p w:rsidR="00C37210" w:rsidRDefault="00C37210">
      <w:r>
        <w:rPr>
          <w:rFonts w:hint="eastAsia"/>
        </w:rPr>
        <w:t>1.</w:t>
      </w:r>
      <w:r>
        <w:t>孔子</w:t>
      </w:r>
      <w:r>
        <w:rPr>
          <w:rFonts w:hint="eastAsia"/>
        </w:rPr>
        <w:t>“仁“的核心思想及其对教育的贡献。</w:t>
      </w:r>
    </w:p>
    <w:p w:rsidR="00C37210" w:rsidRDefault="00C37210">
      <w:r>
        <w:rPr>
          <w:rFonts w:hint="eastAsia"/>
        </w:rPr>
        <w:t>2.</w:t>
      </w:r>
      <w:r>
        <w:rPr>
          <w:rFonts w:hint="eastAsia"/>
        </w:rPr>
        <w:t>老子的思想主张，对辩证思想的把握。</w:t>
      </w:r>
    </w:p>
    <w:p w:rsidR="00C37210" w:rsidRPr="00B9571F" w:rsidRDefault="00C37210">
      <w:pPr>
        <w:rPr>
          <w:b/>
          <w:sz w:val="28"/>
          <w:szCs w:val="28"/>
        </w:rPr>
      </w:pPr>
      <w:r w:rsidRPr="00B9571F">
        <w:rPr>
          <w:rFonts w:hint="eastAsia"/>
          <w:b/>
          <w:sz w:val="28"/>
          <w:szCs w:val="28"/>
        </w:rPr>
        <w:t>二．学情</w:t>
      </w:r>
      <w:r w:rsidR="00963E24" w:rsidRPr="00B9571F">
        <w:rPr>
          <w:rFonts w:hint="eastAsia"/>
          <w:b/>
          <w:sz w:val="28"/>
          <w:szCs w:val="28"/>
        </w:rPr>
        <w:t>分析</w:t>
      </w:r>
      <w:r w:rsidRPr="00B9571F">
        <w:rPr>
          <w:rFonts w:hint="eastAsia"/>
          <w:b/>
          <w:sz w:val="28"/>
          <w:szCs w:val="28"/>
        </w:rPr>
        <w:t>：</w:t>
      </w:r>
    </w:p>
    <w:p w:rsidR="00C37210" w:rsidRDefault="00C37210">
      <w:r>
        <w:rPr>
          <w:rFonts w:hint="eastAsia"/>
        </w:rPr>
        <w:t>通过之前的学习学生对于春秋、战国这一转型时期的政治、经济状况初步了解，知道春秋战国时期是我国社会大变革时期，再这样的背景下诸子百家提出了自己的观点。</w:t>
      </w:r>
    </w:p>
    <w:p w:rsidR="00C37210" w:rsidRPr="00B9571F" w:rsidRDefault="00C37210">
      <w:pPr>
        <w:rPr>
          <w:b/>
          <w:sz w:val="28"/>
          <w:szCs w:val="28"/>
        </w:rPr>
      </w:pPr>
      <w:r w:rsidRPr="00B9571F">
        <w:rPr>
          <w:rFonts w:hint="eastAsia"/>
          <w:b/>
          <w:sz w:val="28"/>
          <w:szCs w:val="28"/>
        </w:rPr>
        <w:t>三</w:t>
      </w:r>
      <w:r w:rsidR="00963E24" w:rsidRPr="00B9571F">
        <w:rPr>
          <w:rFonts w:hint="eastAsia"/>
          <w:b/>
          <w:sz w:val="28"/>
          <w:szCs w:val="28"/>
        </w:rPr>
        <w:t>．</w:t>
      </w:r>
      <w:r w:rsidRPr="00B9571F">
        <w:rPr>
          <w:rFonts w:hint="eastAsia"/>
          <w:b/>
          <w:sz w:val="28"/>
          <w:szCs w:val="28"/>
        </w:rPr>
        <w:t>教学目标：</w:t>
      </w:r>
    </w:p>
    <w:p w:rsidR="00C37210" w:rsidRDefault="00C37210" w:rsidP="00C3721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知识与技能：指导学生用图表归类方法总结归纳儒、道、法、墨等诸子百家的代表人物及主要观点。</w:t>
      </w:r>
    </w:p>
    <w:p w:rsidR="00C37210" w:rsidRDefault="00C37210" w:rsidP="00C3721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过程与方法：通过现实举例，请同学们理清鸽派人物观点，并运用知识观察并解决问题。</w:t>
      </w:r>
    </w:p>
    <w:p w:rsidR="00C37210" w:rsidRDefault="00C37210" w:rsidP="00C3721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情感态度价值观：</w:t>
      </w:r>
      <w:r w:rsidR="00963E24">
        <w:rPr>
          <w:rFonts w:hint="eastAsia"/>
        </w:rPr>
        <w:t>联系生活，认识和弘扬传统文化的价值，培养弘扬传统文化。</w:t>
      </w:r>
    </w:p>
    <w:p w:rsidR="00963E24" w:rsidRPr="00B9571F" w:rsidRDefault="00963E24" w:rsidP="00963E24">
      <w:pPr>
        <w:rPr>
          <w:b/>
          <w:sz w:val="28"/>
          <w:szCs w:val="28"/>
        </w:rPr>
      </w:pPr>
      <w:r w:rsidRPr="00B9571F">
        <w:rPr>
          <w:rFonts w:hint="eastAsia"/>
          <w:b/>
          <w:sz w:val="28"/>
          <w:szCs w:val="28"/>
        </w:rPr>
        <w:t>四．教学重难点：</w:t>
      </w:r>
    </w:p>
    <w:p w:rsidR="00963E24" w:rsidRDefault="00963E24" w:rsidP="00963E24">
      <w:r>
        <w:rPr>
          <w:rFonts w:hint="eastAsia"/>
        </w:rPr>
        <w:t>1.</w:t>
      </w:r>
      <w:r>
        <w:rPr>
          <w:rFonts w:hint="eastAsia"/>
        </w:rPr>
        <w:t>重点：孔子创立的儒家思想对中国传统文化的影响。</w:t>
      </w:r>
    </w:p>
    <w:p w:rsidR="00963E24" w:rsidRDefault="00963E24" w:rsidP="00963E24">
      <w:r>
        <w:rPr>
          <w:rFonts w:hint="eastAsia"/>
        </w:rPr>
        <w:t>2.</w:t>
      </w:r>
      <w:r>
        <w:rPr>
          <w:rFonts w:hint="eastAsia"/>
        </w:rPr>
        <w:t>难点：通俗理解诸子百家及其思想。</w:t>
      </w:r>
    </w:p>
    <w:p w:rsidR="00963E24" w:rsidRPr="00B9571F" w:rsidRDefault="00963E24" w:rsidP="00963E24">
      <w:pPr>
        <w:rPr>
          <w:b/>
          <w:sz w:val="28"/>
          <w:szCs w:val="28"/>
        </w:rPr>
      </w:pPr>
      <w:r w:rsidRPr="00B9571F">
        <w:rPr>
          <w:rFonts w:hint="eastAsia"/>
          <w:b/>
          <w:sz w:val="28"/>
          <w:szCs w:val="28"/>
        </w:rPr>
        <w:t>五．课堂设计</w:t>
      </w:r>
    </w:p>
    <w:p w:rsidR="00963E24" w:rsidRDefault="00963E24" w:rsidP="00963E24">
      <w:r>
        <w:rPr>
          <w:rFonts w:hint="eastAsia"/>
        </w:rPr>
        <w:t>（一）</w:t>
      </w:r>
      <w:r>
        <w:t>情景引入</w:t>
      </w:r>
      <w:r>
        <w:rPr>
          <w:rFonts w:hint="eastAsia"/>
        </w:rPr>
        <w:t>：</w:t>
      </w:r>
    </w:p>
    <w:p w:rsidR="00963E24" w:rsidRDefault="00963E24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：提问同学们在打王者荣耀时是否注意过里面有一个学院叫“稷下学院”，那么大家知道这个名称源于什么时候吗？播放稷下学宫视频。</w:t>
      </w:r>
    </w:p>
    <w:p w:rsidR="00963E24" w:rsidRDefault="00963E24" w:rsidP="00963E24"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 w:rsidR="004A52C3">
        <w:rPr>
          <w:rFonts w:hint="eastAsia"/>
        </w:rPr>
        <w:t>：</w:t>
      </w:r>
      <w:r>
        <w:rPr>
          <w:rFonts w:hint="eastAsia"/>
        </w:rPr>
        <w:t>稷下学宫是战国时期百家争鸣的有个缩影，通过</w:t>
      </w:r>
      <w:r w:rsidR="004A52C3">
        <w:rPr>
          <w:rFonts w:hint="eastAsia"/>
        </w:rPr>
        <w:t>稷下学宫，学生可以迅速了解百家争鸣的场景。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：提问学生稷下学宫是什么的场所？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：通过观看视频回答，概括稷下学宫是各种学者进行学术交流的场所。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过渡</w:t>
      </w:r>
      <w:r>
        <w:rPr>
          <w:rFonts w:hint="eastAsia"/>
        </w:rPr>
        <w:t>]</w:t>
      </w:r>
      <w:r>
        <w:rPr>
          <w:rFonts w:hint="eastAsia"/>
        </w:rPr>
        <w:t>各学派都是希望用自己的学说解决社会问题，可是由于他们所代表的是不同阶级和阶层，都企图按照本阶级或本集团的利益和要求，达到“天下大治”。于是一时之间不同思想流派激烈交锋，不同价值观念交融，终于形成了百家争鸣的局面。那么，形成这一局面的原因是什么？其代表人物又有谁呢？让我们一起走进第八课——百家争鸣。</w:t>
      </w:r>
    </w:p>
    <w:p w:rsidR="004A52C3" w:rsidRDefault="004A52C3" w:rsidP="00963E24">
      <w:r>
        <w:rPr>
          <w:rFonts w:hint="eastAsia"/>
        </w:rPr>
        <w:t>（二）新课讲授</w:t>
      </w:r>
    </w:p>
    <w:p w:rsidR="004A52C3" w:rsidRPr="00B9571F" w:rsidRDefault="004A52C3" w:rsidP="00963E24">
      <w:pPr>
        <w:rPr>
          <w:b/>
        </w:rPr>
      </w:pPr>
      <w:r w:rsidRPr="00B9571F">
        <w:rPr>
          <w:rFonts w:hint="eastAsia"/>
          <w:b/>
        </w:rPr>
        <w:t>1.</w:t>
      </w:r>
      <w:r w:rsidRPr="00B9571F">
        <w:rPr>
          <w:rFonts w:hint="eastAsia"/>
          <w:b/>
        </w:rPr>
        <w:t>百家争鸣的背景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：回忆我们上几节课的内容，春秋战国时期都发生了什么？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：回忆所学，春秋经济、政治、军事变化。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没错，此时无论是经济还是政治，都发生着前所未有的变化。因为政治动荡，社会生产力水平提高，各国就需要变法图强，寻求新的，能适应此时社会生产力的制度，于是各种各样的专业人才就被需要。这就使得一个新阶层“士”阶层登上历史舞台。</w:t>
      </w:r>
    </w:p>
    <w:p w:rsidR="004A52C3" w:rsidRDefault="004A52C3" w:rsidP="00963E24">
      <w:r>
        <w:rPr>
          <w:rFonts w:hint="eastAsia"/>
        </w:rPr>
        <w:t>提问：“士”这个词是不是很熟悉？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：西周分封制中学到过，贵族的最低等级。</w:t>
      </w:r>
    </w:p>
    <w:p w:rsidR="004A52C3" w:rsidRDefault="004A52C3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：到了战国时期，这一个字的含义发生了变化，它不再指贵族，而是成为一个流动的社会阶层，包括文化贵族之没落者与平民之获得知识才艺者。</w:t>
      </w:r>
      <w:r w:rsidR="00E42F7C">
        <w:rPr>
          <w:rFonts w:hint="eastAsia"/>
        </w:rPr>
        <w:t>那么，平民如何获得知识</w:t>
      </w:r>
      <w:r w:rsidR="00E42F7C">
        <w:rPr>
          <w:rFonts w:hint="eastAsia"/>
        </w:rPr>
        <w:lastRenderedPageBreak/>
        <w:t>呢？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：私学的兴起。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：所以总结起来，此时的文化变化即是士阶层与私学的兴起。那么大家能否总结一下，引起“百家争鸣”的原因或背景有哪些呢？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：经济、政治、文化的变化。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过渡</w:t>
      </w:r>
      <w:r>
        <w:rPr>
          <w:rFonts w:hint="eastAsia"/>
        </w:rPr>
        <w:t>]</w:t>
      </w:r>
      <w:r>
        <w:rPr>
          <w:rFonts w:hint="eastAsia"/>
        </w:rPr>
        <w:t>：刚才我们说过，稷下学宫争论的根本在于解决“天下大治”的问题，那诸子百家分别是怎么回答的呢？</w:t>
      </w:r>
    </w:p>
    <w:p w:rsidR="00E42F7C" w:rsidRPr="00B9571F" w:rsidRDefault="00E42F7C" w:rsidP="00963E24">
      <w:pPr>
        <w:rPr>
          <w:b/>
        </w:rPr>
      </w:pPr>
      <w:r w:rsidRPr="00B9571F">
        <w:rPr>
          <w:rFonts w:hint="eastAsia"/>
          <w:b/>
        </w:rPr>
        <w:t>2.</w:t>
      </w:r>
      <w:r w:rsidRPr="00B9571F">
        <w:rPr>
          <w:rFonts w:hint="eastAsia"/>
          <w:b/>
        </w:rPr>
        <w:t>百家争鸣的代表人物</w:t>
      </w:r>
    </w:p>
    <w:p w:rsidR="00E42F7C" w:rsidRDefault="00E42F7C" w:rsidP="00963E24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）老子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：提问同学塞翁失马的故事，并提问其中所反映的道理是什么？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：学生讲述故事与自我思考。世间万事万物可以相互转化。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：福祸可以相互转化，那遇到事情，老子会怎么样做呢？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：顺其自然。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：生活中顺其自然，那应用到政治上是？</w:t>
      </w:r>
    </w:p>
    <w:p w:rsidR="00E42F7C" w:rsidRDefault="00E42F7C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：没错，他的政治主张就是“无为而治”。人们与世无争，就能天下太平，向往小国寡民的理想社会，他的学说集中在《道德经》一书中。</w:t>
      </w:r>
    </w:p>
    <w:p w:rsidR="00E42F7C" w:rsidRDefault="00E42F7C" w:rsidP="00963E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）孔子</w:t>
      </w:r>
    </w:p>
    <w:p w:rsidR="00E42F7C" w:rsidRDefault="009E5674" w:rsidP="00963E24">
      <w:r>
        <w:rPr>
          <w:rFonts w:hint="eastAsia"/>
        </w:rPr>
        <w:t>[</w:t>
      </w:r>
      <w:r>
        <w:rPr>
          <w:rFonts w:hint="eastAsia"/>
        </w:rPr>
        <w:t>过渡</w:t>
      </w:r>
      <w:r>
        <w:rPr>
          <w:rFonts w:hint="eastAsia"/>
        </w:rPr>
        <w:t>]</w:t>
      </w:r>
      <w:r>
        <w:rPr>
          <w:rFonts w:hint="eastAsia"/>
        </w:rPr>
        <w:t>：公元前</w:t>
      </w:r>
      <w:r>
        <w:rPr>
          <w:rFonts w:hint="eastAsia"/>
        </w:rPr>
        <w:t>551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日，有一位智者出生，他对中华文化产生了深远影响。并且，这种影响</w:t>
      </w:r>
      <w:r w:rsidR="00177DFB">
        <w:rPr>
          <w:rFonts w:hint="eastAsia"/>
        </w:rPr>
        <w:t>现在</w:t>
      </w:r>
      <w:r>
        <w:rPr>
          <w:rFonts w:hint="eastAsia"/>
        </w:rPr>
        <w:t>还在，那么，他是谁呢？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：孔子。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：在你的印象里，孔子是怎样的人？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：学生各抒己见。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：孔子是春秋后期撸国人，出身下层贵族。可以说，他在政治上一生失意，并不如商鞅、管仲等在政治上有过轰轰烈烈的贡献。但是，他为什么在后世享有郑傲的声誉呢？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：请大家集体阅读课本</w:t>
      </w:r>
      <w:r>
        <w:rPr>
          <w:rFonts w:hint="eastAsia"/>
        </w:rPr>
        <w:t>39</w:t>
      </w:r>
      <w:r>
        <w:rPr>
          <w:rFonts w:hint="eastAsia"/>
        </w:rPr>
        <w:t>页第一段，自主思考，并在课本上圈画孔子的思想主张。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>
        <w:rPr>
          <w:rFonts w:hint="eastAsia"/>
        </w:rPr>
        <w:t>：培养学生自主寻找关键词的能力。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：提问孔子的核心思想？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：“仁”，“仁者爱人”。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：提问“仁”的含义。展示材料，带领学生分析材料，了解“仁”的深层含义。</w:t>
      </w:r>
    </w:p>
    <w:p w:rsidR="00E42F7C" w:rsidRDefault="009E5674" w:rsidP="00963E24">
      <w:r>
        <w:rPr>
          <w:rFonts w:hint="eastAsia"/>
        </w:rPr>
        <w:t>[</w:t>
      </w:r>
      <w:r>
        <w:rPr>
          <w:rFonts w:hint="eastAsia"/>
        </w:rPr>
        <w:t>过渡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55</w:t>
      </w:r>
      <w:r>
        <w:rPr>
          <w:rFonts w:hint="eastAsia"/>
        </w:rPr>
        <w:t>岁后，孔子在政治上心灰意冷，带着自己的学生周游列国宣传自己的主张。那么，他的政治主张是什么？</w:t>
      </w:r>
    </w:p>
    <w:p w:rsidR="009E5674" w:rsidRDefault="009E5674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：“为政以德”；反对苛政。认为只有实行德政，使人心悦诚服，才能社会稳定。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：展示孔子的活动轨迹，为什么他的主张不被君主采纳？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：动荡不安的社会背景不适合实行这种统治措施。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：虽然在政治上失意，但是孔子到今天依旧被人们尊崇，怀念，这是因为他在哪方面的卓越贡献？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：教育成就。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展示孔子的弟子出身，引导学生了解什么叫“有教无类”。他的授学打破了“学在官府”。开创私学，整理典籍对后世的文化发展产生了深远影响。展示材料，引导学生了解孔子在世界上的地位，孔子学院也成为中国的一张名片。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小组讨论</w:t>
      </w:r>
      <w:r>
        <w:rPr>
          <w:rFonts w:hint="eastAsia"/>
        </w:rPr>
        <w:t>]</w:t>
      </w:r>
      <w:r>
        <w:rPr>
          <w:rFonts w:hint="eastAsia"/>
        </w:rPr>
        <w:t>：孔子的教育思想和政治主张对后世的影响是什么？</w:t>
      </w:r>
    </w:p>
    <w:p w:rsidR="00E11EEF" w:rsidRDefault="00E11EEF" w:rsidP="00963E24">
      <w:r>
        <w:rPr>
          <w:rFonts w:hint="eastAsia"/>
        </w:rPr>
        <w:t>[</w:t>
      </w:r>
      <w:r>
        <w:rPr>
          <w:rFonts w:hint="eastAsia"/>
        </w:rPr>
        <w:t>设计意图</w:t>
      </w:r>
      <w:r>
        <w:rPr>
          <w:rFonts w:hint="eastAsia"/>
        </w:rPr>
        <w:t>]</w:t>
      </w:r>
      <w:r>
        <w:rPr>
          <w:rFonts w:hint="eastAsia"/>
        </w:rPr>
        <w:t>：通过小组讨论，促进学生对孔子思想的理解。</w:t>
      </w:r>
    </w:p>
    <w:p w:rsidR="00E11EEF" w:rsidRDefault="00E11EEF" w:rsidP="00963E24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）其他代表人物</w:t>
      </w:r>
    </w:p>
    <w:p w:rsidR="00E11EEF" w:rsidRDefault="00E11EEF" w:rsidP="00963E24">
      <w:r>
        <w:rPr>
          <w:rFonts w:hint="eastAsia"/>
        </w:rPr>
        <w:lastRenderedPageBreak/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：同学自主学习，并完成表格。</w:t>
      </w:r>
    </w:p>
    <w:tbl>
      <w:tblPr>
        <w:tblStyle w:val="a4"/>
        <w:tblW w:w="0" w:type="auto"/>
        <w:tblLook w:val="04A0"/>
      </w:tblPr>
      <w:tblGrid>
        <w:gridCol w:w="1101"/>
        <w:gridCol w:w="1134"/>
        <w:gridCol w:w="4156"/>
        <w:gridCol w:w="2131"/>
      </w:tblGrid>
      <w:tr w:rsidR="00E11EEF" w:rsidTr="00E11EEF">
        <w:tc>
          <w:tcPr>
            <w:tcW w:w="1101" w:type="dxa"/>
          </w:tcPr>
          <w:p w:rsidR="00E11EEF" w:rsidRDefault="00E11EEF" w:rsidP="00963E24">
            <w:r>
              <w:t>学派</w:t>
            </w:r>
          </w:p>
        </w:tc>
        <w:tc>
          <w:tcPr>
            <w:tcW w:w="1134" w:type="dxa"/>
          </w:tcPr>
          <w:p w:rsidR="00E11EEF" w:rsidRDefault="00E11EEF" w:rsidP="00963E24">
            <w:r>
              <w:t>代表</w:t>
            </w:r>
          </w:p>
        </w:tc>
        <w:tc>
          <w:tcPr>
            <w:tcW w:w="4156" w:type="dxa"/>
          </w:tcPr>
          <w:p w:rsidR="00E11EEF" w:rsidRDefault="00E11EEF" w:rsidP="00963E24">
            <w:r>
              <w:t>主要思想</w:t>
            </w:r>
          </w:p>
        </w:tc>
        <w:tc>
          <w:tcPr>
            <w:tcW w:w="2131" w:type="dxa"/>
          </w:tcPr>
          <w:p w:rsidR="00E11EEF" w:rsidRDefault="00E11EEF" w:rsidP="00963E24">
            <w:r>
              <w:t>代表作</w:t>
            </w:r>
          </w:p>
        </w:tc>
      </w:tr>
      <w:tr w:rsidR="00E11EEF" w:rsidTr="00E11EEF">
        <w:tc>
          <w:tcPr>
            <w:tcW w:w="1101" w:type="dxa"/>
          </w:tcPr>
          <w:p w:rsidR="00E11EEF" w:rsidRDefault="00E11EEF" w:rsidP="00963E24">
            <w:r>
              <w:t>墨家</w:t>
            </w:r>
          </w:p>
        </w:tc>
        <w:tc>
          <w:tcPr>
            <w:tcW w:w="1134" w:type="dxa"/>
          </w:tcPr>
          <w:p w:rsidR="00E11EEF" w:rsidRDefault="00E11EEF" w:rsidP="00963E24">
            <w:r>
              <w:t>墨子</w:t>
            </w:r>
          </w:p>
        </w:tc>
        <w:tc>
          <w:tcPr>
            <w:tcW w:w="4156" w:type="dxa"/>
          </w:tcPr>
          <w:p w:rsidR="00E11EEF" w:rsidRDefault="00CA0C0F" w:rsidP="00963E24">
            <w:r>
              <w:t>兼爱</w:t>
            </w:r>
            <w:r>
              <w:rPr>
                <w:rFonts w:hint="eastAsia"/>
              </w:rPr>
              <w:t>，非攻，节俭，贤人治国</w:t>
            </w:r>
          </w:p>
        </w:tc>
        <w:tc>
          <w:tcPr>
            <w:tcW w:w="2131" w:type="dxa"/>
          </w:tcPr>
          <w:p w:rsidR="00E11EEF" w:rsidRDefault="00CA0C0F" w:rsidP="00963E24">
            <w:r>
              <w:rPr>
                <w:rFonts w:hint="eastAsia"/>
              </w:rPr>
              <w:t>《墨子》</w:t>
            </w:r>
          </w:p>
        </w:tc>
      </w:tr>
      <w:tr w:rsidR="00E11EEF" w:rsidTr="00E11EEF">
        <w:tc>
          <w:tcPr>
            <w:tcW w:w="1101" w:type="dxa"/>
          </w:tcPr>
          <w:p w:rsidR="00E11EEF" w:rsidRDefault="00E11EEF" w:rsidP="00963E24">
            <w:r>
              <w:t>儒家</w:t>
            </w:r>
          </w:p>
        </w:tc>
        <w:tc>
          <w:tcPr>
            <w:tcW w:w="1134" w:type="dxa"/>
          </w:tcPr>
          <w:p w:rsidR="00E11EEF" w:rsidRDefault="00E11EEF" w:rsidP="00963E24">
            <w:r>
              <w:t>孟子</w:t>
            </w:r>
          </w:p>
        </w:tc>
        <w:tc>
          <w:tcPr>
            <w:tcW w:w="4156" w:type="dxa"/>
          </w:tcPr>
          <w:p w:rsidR="00E11EEF" w:rsidRDefault="00CA0C0F" w:rsidP="00963E24">
            <w:r>
              <w:t>实行仁政</w:t>
            </w:r>
            <w:r>
              <w:rPr>
                <w:rFonts w:hint="eastAsia"/>
              </w:rPr>
              <w:t>，</w:t>
            </w:r>
            <w:r>
              <w:t>提出民贵君轻</w:t>
            </w:r>
            <w:r>
              <w:rPr>
                <w:rFonts w:hint="eastAsia"/>
              </w:rPr>
              <w:t>，</w:t>
            </w:r>
            <w:r>
              <w:t>反对非正义战争</w:t>
            </w:r>
          </w:p>
        </w:tc>
        <w:tc>
          <w:tcPr>
            <w:tcW w:w="2131" w:type="dxa"/>
          </w:tcPr>
          <w:p w:rsidR="00E11EEF" w:rsidRDefault="00CA0C0F" w:rsidP="00963E24">
            <w:r>
              <w:rPr>
                <w:rFonts w:hint="eastAsia"/>
              </w:rPr>
              <w:t>《孟子》</w:t>
            </w:r>
          </w:p>
        </w:tc>
      </w:tr>
      <w:tr w:rsidR="00E11EEF" w:rsidTr="00E11EEF">
        <w:tc>
          <w:tcPr>
            <w:tcW w:w="1101" w:type="dxa"/>
          </w:tcPr>
          <w:p w:rsidR="00E11EEF" w:rsidRDefault="00E11EEF" w:rsidP="00963E24">
            <w:r>
              <w:t>儒家</w:t>
            </w:r>
          </w:p>
        </w:tc>
        <w:tc>
          <w:tcPr>
            <w:tcW w:w="1134" w:type="dxa"/>
          </w:tcPr>
          <w:p w:rsidR="00E11EEF" w:rsidRDefault="00E11EEF" w:rsidP="00963E24">
            <w:r>
              <w:t>荀子</w:t>
            </w:r>
          </w:p>
        </w:tc>
        <w:tc>
          <w:tcPr>
            <w:tcW w:w="4156" w:type="dxa"/>
          </w:tcPr>
          <w:p w:rsidR="00E11EEF" w:rsidRDefault="00CA0C0F" w:rsidP="00963E24">
            <w:r>
              <w:t>实行礼治</w:t>
            </w:r>
            <w:r>
              <w:rPr>
                <w:rFonts w:hint="eastAsia"/>
              </w:rPr>
              <w:t>，</w:t>
            </w:r>
            <w:r>
              <w:t>明确尊卑等级</w:t>
            </w:r>
          </w:p>
        </w:tc>
        <w:tc>
          <w:tcPr>
            <w:tcW w:w="2131" w:type="dxa"/>
          </w:tcPr>
          <w:p w:rsidR="00E11EEF" w:rsidRDefault="00CA0C0F" w:rsidP="00963E24">
            <w:r>
              <w:rPr>
                <w:rFonts w:hint="eastAsia"/>
              </w:rPr>
              <w:t>《荀子》</w:t>
            </w:r>
          </w:p>
        </w:tc>
      </w:tr>
      <w:tr w:rsidR="00E11EEF" w:rsidTr="00E11EEF">
        <w:tc>
          <w:tcPr>
            <w:tcW w:w="1101" w:type="dxa"/>
          </w:tcPr>
          <w:p w:rsidR="00E11EEF" w:rsidRDefault="00E11EEF" w:rsidP="00963E24">
            <w:r>
              <w:t>道家</w:t>
            </w:r>
          </w:p>
        </w:tc>
        <w:tc>
          <w:tcPr>
            <w:tcW w:w="1134" w:type="dxa"/>
          </w:tcPr>
          <w:p w:rsidR="00E11EEF" w:rsidRDefault="00E11EEF" w:rsidP="00963E24">
            <w:r>
              <w:t>庄子</w:t>
            </w:r>
          </w:p>
        </w:tc>
        <w:tc>
          <w:tcPr>
            <w:tcW w:w="4156" w:type="dxa"/>
          </w:tcPr>
          <w:p w:rsidR="00E11EEF" w:rsidRDefault="00E11EEF" w:rsidP="00963E24">
            <w:r>
              <w:t>顺应自然和民心</w:t>
            </w:r>
            <w:r>
              <w:rPr>
                <w:rFonts w:hint="eastAsia"/>
              </w:rPr>
              <w:t>，</w:t>
            </w:r>
            <w:r>
              <w:t>追求精神自由</w:t>
            </w:r>
          </w:p>
        </w:tc>
        <w:tc>
          <w:tcPr>
            <w:tcW w:w="2131" w:type="dxa"/>
          </w:tcPr>
          <w:p w:rsidR="00E11EEF" w:rsidRDefault="00CA0C0F" w:rsidP="00963E24">
            <w:r>
              <w:rPr>
                <w:rFonts w:hint="eastAsia"/>
              </w:rPr>
              <w:t>《庄子》</w:t>
            </w:r>
          </w:p>
        </w:tc>
      </w:tr>
      <w:tr w:rsidR="00E11EEF" w:rsidTr="00E11EEF">
        <w:tc>
          <w:tcPr>
            <w:tcW w:w="1101" w:type="dxa"/>
          </w:tcPr>
          <w:p w:rsidR="00E11EEF" w:rsidRDefault="00E11EEF" w:rsidP="00963E24">
            <w:r>
              <w:t>法家</w:t>
            </w:r>
          </w:p>
        </w:tc>
        <w:tc>
          <w:tcPr>
            <w:tcW w:w="1134" w:type="dxa"/>
          </w:tcPr>
          <w:p w:rsidR="00E11EEF" w:rsidRDefault="00E11EEF" w:rsidP="00963E24">
            <w:r>
              <w:t>韩非</w:t>
            </w:r>
          </w:p>
        </w:tc>
        <w:tc>
          <w:tcPr>
            <w:tcW w:w="4156" w:type="dxa"/>
          </w:tcPr>
          <w:p w:rsidR="00E11EEF" w:rsidRDefault="00E11EEF" w:rsidP="00963E24">
            <w:r>
              <w:t>提倡法治</w:t>
            </w:r>
            <w:r>
              <w:rPr>
                <w:rFonts w:hint="eastAsia"/>
              </w:rPr>
              <w:t>，</w:t>
            </w:r>
            <w:r>
              <w:t>建立起中央集权专制统治</w:t>
            </w:r>
          </w:p>
        </w:tc>
        <w:tc>
          <w:tcPr>
            <w:tcW w:w="2131" w:type="dxa"/>
          </w:tcPr>
          <w:p w:rsidR="00E11EEF" w:rsidRDefault="00CA0C0F" w:rsidP="00963E24">
            <w:r>
              <w:rPr>
                <w:rFonts w:hint="eastAsia"/>
              </w:rPr>
              <w:t>《韩非子》</w:t>
            </w:r>
          </w:p>
        </w:tc>
      </w:tr>
    </w:tbl>
    <w:p w:rsidR="00CA0C0F" w:rsidRDefault="00CA0C0F" w:rsidP="00963E24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互动</w:t>
      </w:r>
      <w:r>
        <w:rPr>
          <w:rFonts w:hint="eastAsia"/>
        </w:rPr>
        <w:t>]</w:t>
      </w:r>
      <w:r>
        <w:rPr>
          <w:rFonts w:hint="eastAsia"/>
        </w:rPr>
        <w:t>：假如秦王来到人才市场，要选择一个学派的人做丞相，请你选择一个喜欢的学派向秦王陈述自己的理由。</w:t>
      </w:r>
    </w:p>
    <w:p w:rsidR="00177DFB" w:rsidRDefault="00177DFB" w:rsidP="00963E24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：学生各抒己见。</w:t>
      </w:r>
    </w:p>
    <w:p w:rsidR="00CA0C0F" w:rsidRPr="00B9571F" w:rsidRDefault="00CA0C0F" w:rsidP="00CA0C0F">
      <w:pPr>
        <w:rPr>
          <w:b/>
        </w:rPr>
      </w:pPr>
      <w:r w:rsidRPr="00B9571F">
        <w:rPr>
          <w:rFonts w:hint="eastAsia"/>
          <w:b/>
        </w:rPr>
        <w:t>3.</w:t>
      </w:r>
      <w:r w:rsidRPr="00B9571F">
        <w:rPr>
          <w:rFonts w:hint="eastAsia"/>
          <w:b/>
        </w:rPr>
        <w:t>百家争鸣的影响（意义）</w:t>
      </w:r>
    </w:p>
    <w:p w:rsidR="00CA0C0F" w:rsidRDefault="00CA0C0F" w:rsidP="00CA0C0F">
      <w:r>
        <w:rPr>
          <w:rFonts w:hint="eastAsia"/>
        </w:rPr>
        <w:t>[</w:t>
      </w:r>
      <w:r>
        <w:rPr>
          <w:rFonts w:hint="eastAsia"/>
        </w:rPr>
        <w:t>教师活动</w:t>
      </w:r>
      <w:r>
        <w:rPr>
          <w:rFonts w:hint="eastAsia"/>
        </w:rPr>
        <w:t>]</w:t>
      </w:r>
      <w:r>
        <w:rPr>
          <w:rFonts w:hint="eastAsia"/>
        </w:rPr>
        <w:t>：请同学们思考，百家争鸣会给当时的社会带来什么样的影响呢？</w:t>
      </w:r>
    </w:p>
    <w:p w:rsidR="00CA0C0F" w:rsidRDefault="00CA0C0F" w:rsidP="00CA0C0F">
      <w:r>
        <w:rPr>
          <w:rFonts w:hint="eastAsia"/>
        </w:rPr>
        <w:t>[</w:t>
      </w:r>
      <w:r>
        <w:rPr>
          <w:rFonts w:hint="eastAsia"/>
        </w:rPr>
        <w:t>学生活动</w:t>
      </w:r>
      <w:r>
        <w:rPr>
          <w:rFonts w:hint="eastAsia"/>
        </w:rPr>
        <w:t>]</w:t>
      </w:r>
      <w:r>
        <w:rPr>
          <w:rFonts w:hint="eastAsia"/>
        </w:rPr>
        <w:t>：自主思考并结合课本回答。</w:t>
      </w:r>
    </w:p>
    <w:p w:rsidR="00CA0C0F" w:rsidRPr="00B9571F" w:rsidRDefault="00CA0C0F" w:rsidP="00CA0C0F">
      <w:pPr>
        <w:rPr>
          <w:b/>
        </w:rPr>
      </w:pPr>
      <w:r w:rsidRPr="00B9571F">
        <w:rPr>
          <w:rFonts w:hint="eastAsia"/>
          <w:b/>
        </w:rPr>
        <w:t>4</w:t>
      </w:r>
      <w:r w:rsidRPr="00B9571F">
        <w:rPr>
          <w:rFonts w:hint="eastAsia"/>
          <w:b/>
        </w:rPr>
        <w:t>．课堂小结：</w:t>
      </w:r>
    </w:p>
    <w:p w:rsidR="00CA0C0F" w:rsidRDefault="00CA0C0F" w:rsidP="00CA0C0F">
      <w:r>
        <w:rPr>
          <w:rFonts w:hint="eastAsia"/>
        </w:rPr>
        <w:t>带领学生一起回顾百家争鸣的背景、代表人物、影响，明确经济和政治变化影响了文化，反过来文化也会影响政治、经济发展。</w:t>
      </w:r>
    </w:p>
    <w:p w:rsidR="00CA0C0F" w:rsidRDefault="00177DFB" w:rsidP="00CA0C0F">
      <w:pPr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6.85pt;margin-top:3.35pt;width:41.55pt;height:23.55pt;z-index:251664384;mso-height-percent:200;mso-height-percent:200;mso-width-relative:margin;mso-height-relative:margin">
            <v:textbox style="mso-fit-shape-to-text:t">
              <w:txbxContent>
                <w:p w:rsidR="00177DFB" w:rsidRDefault="00177DFB" w:rsidP="00177DFB">
                  <w:r>
                    <w:rPr>
                      <w:rFonts w:hint="eastAsia"/>
                    </w:rPr>
                    <w:t>墨家</w:t>
                  </w:r>
                </w:p>
              </w:txbxContent>
            </v:textbox>
          </v:shape>
        </w:pict>
      </w:r>
      <w:r w:rsidRPr="00177DFB">
        <w:rPr>
          <w:b/>
          <w:noProof/>
          <w:sz w:val="28"/>
          <w:szCs w:val="28"/>
        </w:rPr>
        <w:pict>
          <v:shape id="_x0000_s1030" type="#_x0000_t202" style="position:absolute;left:0;text-align:left;margin-left:117.85pt;margin-top:2.95pt;width:41.55pt;height:23.55pt;z-index:251663360;mso-height-percent:200;mso-height-percent:200;mso-width-relative:margin;mso-height-relative:margin">
            <v:textbox style="mso-fit-shape-to-text:t">
              <w:txbxContent>
                <w:p w:rsidR="00177DFB" w:rsidRDefault="00177DFB">
                  <w:r>
                    <w:rPr>
                      <w:rFonts w:hint="eastAsia"/>
                    </w:rPr>
                    <w:t>儒家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7pt;margin-top:17.35pt;width:40.7pt;height:22.55pt;flip:y;z-index:251658240" o:connectortype="straight"/>
        </w:pict>
      </w:r>
      <w:r>
        <w:rPr>
          <w:b/>
          <w:noProof/>
          <w:sz w:val="28"/>
          <w:szCs w:val="28"/>
        </w:rPr>
        <w:pict>
          <v:shape id="_x0000_s1027" type="#_x0000_t32" style="position:absolute;left:0;text-align:left;margin-left:140.4pt;margin-top:17.35pt;width:43.2pt;height:22.55pt;z-index:251659264" o:connectortype="straight"/>
        </w:pict>
      </w:r>
      <w:r w:rsidR="00CA0C0F" w:rsidRPr="00B9571F">
        <w:rPr>
          <w:b/>
          <w:sz w:val="28"/>
          <w:szCs w:val="28"/>
        </w:rPr>
        <w:t>六</w:t>
      </w:r>
      <w:r w:rsidR="00CA0C0F" w:rsidRPr="00B9571F">
        <w:rPr>
          <w:rFonts w:hint="eastAsia"/>
          <w:b/>
          <w:sz w:val="28"/>
          <w:szCs w:val="28"/>
        </w:rPr>
        <w:t>．</w:t>
      </w:r>
      <w:r w:rsidR="00CA0C0F" w:rsidRPr="00B9571F">
        <w:rPr>
          <w:b/>
          <w:sz w:val="28"/>
          <w:szCs w:val="28"/>
        </w:rPr>
        <w:t>板书设计</w:t>
      </w:r>
      <w:r w:rsidR="00CA0C0F" w:rsidRPr="00B9571F">
        <w:rPr>
          <w:rFonts w:hint="eastAsia"/>
          <w:b/>
          <w:sz w:val="28"/>
          <w:szCs w:val="28"/>
        </w:rPr>
        <w:t>：</w:t>
      </w:r>
    </w:p>
    <w:p w:rsidR="00177DFB" w:rsidRDefault="00177DFB" w:rsidP="00177DFB">
      <w:pPr>
        <w:ind w:firstLineChars="1290" w:firstLine="3626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shape id="_x0000_s1028" type="#_x0000_t32" style="position:absolute;left:0;text-align:left;margin-left:136.65pt;margin-top:25pt;width:46.95pt;height:23.15pt;flip:y;z-index:251660288" o:connectortype="straight"/>
        </w:pict>
      </w:r>
      <w:r>
        <w:rPr>
          <w:rFonts w:hint="eastAsia"/>
          <w:b/>
          <w:noProof/>
          <w:sz w:val="28"/>
          <w:szCs w:val="28"/>
        </w:rPr>
        <w:pict>
          <v:shape id="_x0000_s1029" type="#_x0000_t32" style="position:absolute;left:0;text-align:left;margin-left:238.7pt;margin-top:25pt;width:40.7pt;height:30.05pt;flip:x y;z-index:251661312" o:connectortype="straight"/>
        </w:pict>
      </w:r>
      <w:r>
        <w:rPr>
          <w:rFonts w:hint="eastAsia"/>
          <w:b/>
          <w:sz w:val="28"/>
          <w:szCs w:val="28"/>
        </w:rPr>
        <w:t>百家争鸣</w:t>
      </w:r>
    </w:p>
    <w:p w:rsidR="00177DFB" w:rsidRDefault="00177DFB" w:rsidP="00CA0C0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pict>
          <v:shape id="_x0000_s1033" type="#_x0000_t202" style="position:absolute;left:0;text-align:left;margin-left:267.3pt;margin-top:13pt;width:41.55pt;height:21.15pt;z-index:251666432;mso-width-relative:margin;mso-height-relative:margin">
            <v:textbox>
              <w:txbxContent>
                <w:p w:rsidR="00177DFB" w:rsidRDefault="00177DFB" w:rsidP="00177DFB">
                  <w:r>
                    <w:rPr>
                      <w:rFonts w:hint="eastAsia"/>
                    </w:rPr>
                    <w:t>道家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sz w:val="28"/>
          <w:szCs w:val="28"/>
        </w:rPr>
        <w:pict>
          <v:shape id="_x0000_s1032" type="#_x0000_t202" style="position:absolute;left:0;text-align:left;margin-left:118.3pt;margin-top:10.15pt;width:41.55pt;height:23.55pt;z-index:251665408;mso-height-percent:200;mso-height-percent:200;mso-width-relative:margin;mso-height-relative:margin">
            <v:textbox style="mso-fit-shape-to-text:t">
              <w:txbxContent>
                <w:p w:rsidR="00177DFB" w:rsidRDefault="00177DFB" w:rsidP="00177DFB">
                  <w:r>
                    <w:rPr>
                      <w:rFonts w:hint="eastAsia"/>
                    </w:rPr>
                    <w:t>法家</w:t>
                  </w:r>
                </w:p>
              </w:txbxContent>
            </v:textbox>
          </v:shape>
        </w:pict>
      </w:r>
    </w:p>
    <w:p w:rsidR="00177DFB" w:rsidRPr="00B9571F" w:rsidRDefault="00177DFB" w:rsidP="00CA0C0F">
      <w:pPr>
        <w:rPr>
          <w:b/>
          <w:sz w:val="28"/>
          <w:szCs w:val="28"/>
        </w:rPr>
      </w:pPr>
    </w:p>
    <w:p w:rsidR="00177DFB" w:rsidRPr="00B9571F" w:rsidRDefault="00CA0C0F" w:rsidP="00CA0C0F">
      <w:pPr>
        <w:rPr>
          <w:b/>
          <w:sz w:val="28"/>
          <w:szCs w:val="28"/>
        </w:rPr>
      </w:pPr>
      <w:r w:rsidRPr="00B9571F">
        <w:rPr>
          <w:rFonts w:hint="eastAsia"/>
          <w:b/>
          <w:sz w:val="28"/>
          <w:szCs w:val="28"/>
        </w:rPr>
        <w:t>七．课后作业：</w:t>
      </w:r>
    </w:p>
    <w:p w:rsidR="00557CF2" w:rsidRDefault="00557CF2" w:rsidP="00CA0C0F">
      <w:r>
        <w:t>学生用思维导图画出各学派的代表人物和主要思想</w:t>
      </w:r>
      <w:r>
        <w:rPr>
          <w:rFonts w:hint="eastAsia"/>
        </w:rPr>
        <w:t>。</w:t>
      </w:r>
    </w:p>
    <w:p w:rsidR="00557CF2" w:rsidRPr="00CA0C0F" w:rsidRDefault="00557CF2" w:rsidP="00CA0C0F"/>
    <w:sectPr w:rsidR="00557CF2" w:rsidRPr="00CA0C0F" w:rsidSect="0077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7E" w:rsidRDefault="000D517E" w:rsidP="00177DFB">
      <w:r>
        <w:separator/>
      </w:r>
    </w:p>
  </w:endnote>
  <w:endnote w:type="continuationSeparator" w:id="1">
    <w:p w:rsidR="000D517E" w:rsidRDefault="000D517E" w:rsidP="0017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7E" w:rsidRDefault="000D517E" w:rsidP="00177DFB">
      <w:r>
        <w:separator/>
      </w:r>
    </w:p>
  </w:footnote>
  <w:footnote w:type="continuationSeparator" w:id="1">
    <w:p w:rsidR="000D517E" w:rsidRDefault="000D517E" w:rsidP="00177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1A8"/>
    <w:multiLevelType w:val="hybridMultilevel"/>
    <w:tmpl w:val="490477FC"/>
    <w:lvl w:ilvl="0" w:tplc="7C541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210"/>
    <w:rsid w:val="00001586"/>
    <w:rsid w:val="00016428"/>
    <w:rsid w:val="00016A6F"/>
    <w:rsid w:val="00051A2B"/>
    <w:rsid w:val="00056624"/>
    <w:rsid w:val="0005751F"/>
    <w:rsid w:val="000A2BCF"/>
    <w:rsid w:val="000B5C70"/>
    <w:rsid w:val="000C71AD"/>
    <w:rsid w:val="000D517E"/>
    <w:rsid w:val="000E6C35"/>
    <w:rsid w:val="00177459"/>
    <w:rsid w:val="00177DFB"/>
    <w:rsid w:val="00195FDD"/>
    <w:rsid w:val="001A3AD3"/>
    <w:rsid w:val="001B13B6"/>
    <w:rsid w:val="001B38BF"/>
    <w:rsid w:val="001C213C"/>
    <w:rsid w:val="001D28F1"/>
    <w:rsid w:val="001D70E9"/>
    <w:rsid w:val="00246BE9"/>
    <w:rsid w:val="00286E64"/>
    <w:rsid w:val="002E6730"/>
    <w:rsid w:val="0030374B"/>
    <w:rsid w:val="00322468"/>
    <w:rsid w:val="003276C7"/>
    <w:rsid w:val="00327D65"/>
    <w:rsid w:val="003548F6"/>
    <w:rsid w:val="00367C0A"/>
    <w:rsid w:val="003813DF"/>
    <w:rsid w:val="003C221A"/>
    <w:rsid w:val="003C22A1"/>
    <w:rsid w:val="003E11A4"/>
    <w:rsid w:val="003E522B"/>
    <w:rsid w:val="003E5761"/>
    <w:rsid w:val="004052E7"/>
    <w:rsid w:val="00411E82"/>
    <w:rsid w:val="00425D6D"/>
    <w:rsid w:val="004A52C3"/>
    <w:rsid w:val="004C06F5"/>
    <w:rsid w:val="004E18C8"/>
    <w:rsid w:val="00500DC5"/>
    <w:rsid w:val="00512F45"/>
    <w:rsid w:val="00523B5C"/>
    <w:rsid w:val="005301F0"/>
    <w:rsid w:val="00552F99"/>
    <w:rsid w:val="005536D7"/>
    <w:rsid w:val="005576D0"/>
    <w:rsid w:val="00557CF2"/>
    <w:rsid w:val="00573A36"/>
    <w:rsid w:val="005A1388"/>
    <w:rsid w:val="005A1E18"/>
    <w:rsid w:val="005B7845"/>
    <w:rsid w:val="005D4CE1"/>
    <w:rsid w:val="005D7A04"/>
    <w:rsid w:val="005F59C4"/>
    <w:rsid w:val="005F6175"/>
    <w:rsid w:val="005F679E"/>
    <w:rsid w:val="006051E5"/>
    <w:rsid w:val="00605337"/>
    <w:rsid w:val="00657DF5"/>
    <w:rsid w:val="00670819"/>
    <w:rsid w:val="006B650D"/>
    <w:rsid w:val="007156B2"/>
    <w:rsid w:val="00722FF6"/>
    <w:rsid w:val="007260CB"/>
    <w:rsid w:val="00742FB3"/>
    <w:rsid w:val="00770833"/>
    <w:rsid w:val="00777315"/>
    <w:rsid w:val="007A0FE3"/>
    <w:rsid w:val="007B36E8"/>
    <w:rsid w:val="007B451A"/>
    <w:rsid w:val="007D3A74"/>
    <w:rsid w:val="007D6511"/>
    <w:rsid w:val="008075B8"/>
    <w:rsid w:val="00817C48"/>
    <w:rsid w:val="00844C34"/>
    <w:rsid w:val="008773D7"/>
    <w:rsid w:val="008905FD"/>
    <w:rsid w:val="008D1CBE"/>
    <w:rsid w:val="008E405E"/>
    <w:rsid w:val="008E55B2"/>
    <w:rsid w:val="00901369"/>
    <w:rsid w:val="00904A35"/>
    <w:rsid w:val="00907314"/>
    <w:rsid w:val="00947935"/>
    <w:rsid w:val="0096030C"/>
    <w:rsid w:val="00963E24"/>
    <w:rsid w:val="009751EE"/>
    <w:rsid w:val="00995E95"/>
    <w:rsid w:val="009A1214"/>
    <w:rsid w:val="009C5F1B"/>
    <w:rsid w:val="009D0A88"/>
    <w:rsid w:val="009E5674"/>
    <w:rsid w:val="00A13CE8"/>
    <w:rsid w:val="00A2477A"/>
    <w:rsid w:val="00A309A6"/>
    <w:rsid w:val="00A325BF"/>
    <w:rsid w:val="00A37100"/>
    <w:rsid w:val="00A53F6A"/>
    <w:rsid w:val="00A77E28"/>
    <w:rsid w:val="00A83E09"/>
    <w:rsid w:val="00A845E7"/>
    <w:rsid w:val="00A86162"/>
    <w:rsid w:val="00A92960"/>
    <w:rsid w:val="00AB7F8C"/>
    <w:rsid w:val="00AC461C"/>
    <w:rsid w:val="00AD630B"/>
    <w:rsid w:val="00AE0E25"/>
    <w:rsid w:val="00B05DF8"/>
    <w:rsid w:val="00B16EE3"/>
    <w:rsid w:val="00B36A04"/>
    <w:rsid w:val="00B37414"/>
    <w:rsid w:val="00B4353C"/>
    <w:rsid w:val="00B91EAF"/>
    <w:rsid w:val="00B9571F"/>
    <w:rsid w:val="00BC3EA4"/>
    <w:rsid w:val="00BD1AB8"/>
    <w:rsid w:val="00BE1836"/>
    <w:rsid w:val="00BF705C"/>
    <w:rsid w:val="00C03680"/>
    <w:rsid w:val="00C262C8"/>
    <w:rsid w:val="00C37210"/>
    <w:rsid w:val="00C71667"/>
    <w:rsid w:val="00CA0C0F"/>
    <w:rsid w:val="00CC7A1D"/>
    <w:rsid w:val="00CD3465"/>
    <w:rsid w:val="00CE2E94"/>
    <w:rsid w:val="00CE7517"/>
    <w:rsid w:val="00CF4B24"/>
    <w:rsid w:val="00D041DC"/>
    <w:rsid w:val="00D20779"/>
    <w:rsid w:val="00D629AF"/>
    <w:rsid w:val="00D84111"/>
    <w:rsid w:val="00D95A25"/>
    <w:rsid w:val="00D96247"/>
    <w:rsid w:val="00D97927"/>
    <w:rsid w:val="00DA57C1"/>
    <w:rsid w:val="00DC61C2"/>
    <w:rsid w:val="00DC7576"/>
    <w:rsid w:val="00DC7E66"/>
    <w:rsid w:val="00DD39FE"/>
    <w:rsid w:val="00DD6B3E"/>
    <w:rsid w:val="00DF4ACC"/>
    <w:rsid w:val="00E11EEF"/>
    <w:rsid w:val="00E34FCA"/>
    <w:rsid w:val="00E42F7C"/>
    <w:rsid w:val="00E45062"/>
    <w:rsid w:val="00E5188F"/>
    <w:rsid w:val="00E652FE"/>
    <w:rsid w:val="00EE1FA8"/>
    <w:rsid w:val="00F25294"/>
    <w:rsid w:val="00F73F08"/>
    <w:rsid w:val="00F908D5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10"/>
    <w:pPr>
      <w:ind w:firstLineChars="200" w:firstLine="420"/>
    </w:pPr>
  </w:style>
  <w:style w:type="table" w:styleId="a4">
    <w:name w:val="Table Grid"/>
    <w:basedOn w:val="a1"/>
    <w:uiPriority w:val="59"/>
    <w:rsid w:val="00E11E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177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77DF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77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77DF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7D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7D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2020-10-19T09:30:00Z</dcterms:created>
  <dcterms:modified xsi:type="dcterms:W3CDTF">2020-10-19T11:41:00Z</dcterms:modified>
</cp:coreProperties>
</file>